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2"/>
        <w:jc w:val="center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ПО ПРАКТИЧЕСКОЙ №3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32"/>
        <w:jc w:val="center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VBA. Встроенные функции ввода/вывода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/>
    </w:p>
    <w:p>
      <w:pPr>
        <w:pStyle w:val="832"/>
        <w:ind w:left="0" w:right="0" w:firstLine="709"/>
        <w:spacing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Приобрести навыки программирования с использованием встроенных функций ввода/вывода языка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Visual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Basic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for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Application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43"/>
        <w:ind w:firstLine="709"/>
        <w:jc w:val="both"/>
        <w:rPr>
          <w:rFonts w:ascii="Times New Roman" w:hAnsi="Times New Roman"/>
          <w:sz w:val="28"/>
          <w:highlight w:val="none"/>
        </w:rPr>
      </w:pPr>
      <w:r>
        <w:rPr>
          <w:b/>
          <w:i/>
          <w:sz w:val="28"/>
          <w:szCs w:val="24"/>
        </w:rPr>
        <w:t xml:space="preserve">Задание: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Составить программу, которая решает системы уравнений</w:t>
      </w:r>
      <w:r>
        <w:rPr>
          <w:rFonts w:ascii="Times New Roman" w:hAnsi="Times New Roman"/>
          <w:sz w:val="28"/>
          <w:szCs w:val="24"/>
        </w:rPr>
        <w:t xml:space="preserve">.</w:t>
      </w:r>
      <w:r/>
    </w:p>
    <w:p>
      <w:pPr>
        <w:pStyle w:val="843"/>
        <w:ind w:left="0" w:right="0" w:firstLine="0"/>
        <w:jc w:val="center"/>
        <w:spacing w:before="0" w:beforeAutospacing="0" w:after="0" w:afterAutospacing="0" w:line="360" w:lineRule="auto"/>
        <w:rPr>
          <w:rFonts w:ascii="Times New Roman" w:hAnsi="Times New Roman"/>
          <w:sz w:val="28"/>
          <w:szCs w:val="24"/>
          <w:highlight w:val="none"/>
        </w:rPr>
      </w:pPr>
      <w:r>
        <w:rPr>
          <w:rFonts w:ascii="Times New Roman" w:hAnsi="Times New Roman"/>
          <w:sz w:val="28"/>
          <w:szCs w:val="24"/>
          <w:highlight w:val="none"/>
        </w:rPr>
      </w:r>
      <w:r>
        <w:rPr>
          <w:b/>
          <w:i/>
          <w:sz w:val="28"/>
          <w:szCs w:val="24"/>
        </w:rPr>
        <w:t xml:space="preserve">Ход выполнения</w:t>
      </w:r>
      <w:r>
        <w:rPr>
          <w:rFonts w:ascii="Times New Roman" w:hAnsi="Times New Roman"/>
          <w:sz w:val="28"/>
          <w:szCs w:val="24"/>
          <w:highlight w:val="none"/>
        </w:rPr>
      </w:r>
      <w:r/>
    </w:p>
    <w:p>
      <w:pPr>
        <w:pStyle w:val="843"/>
        <w:ind w:left="0" w:right="0" w:firstLine="709"/>
        <w:jc w:val="both"/>
        <w:spacing w:before="0" w:beforeAutospacing="0" w:after="0" w:afterAutospacing="0" w:line="360" w:lineRule="auto"/>
        <w:rPr>
          <w:rFonts w:ascii="Times New Roman" w:hAnsi="Times New Roman"/>
          <w:sz w:val="28"/>
          <w:szCs w:val="24"/>
          <w:highlight w:val="none"/>
        </w:rPr>
      </w:pPr>
      <w:r>
        <w:rPr>
          <w:rFonts w:ascii="Times New Roman" w:hAnsi="Times New Roman"/>
          <w:sz w:val="28"/>
          <w:szCs w:val="24"/>
          <w:highlight w:val="none"/>
        </w:rPr>
        <w:t xml:space="preserve">Пои системы: 11, 14, 15. Создав 3 новых макроса (рис. 1), которые решают системы уравнений, получая данные из ячеек и вставляя данные в ячейки (рис. 2).</w:t>
      </w:r>
      <w:r>
        <w:rPr>
          <w:rFonts w:ascii="Times New Roman" w:hAnsi="Times New Roman"/>
          <w:sz w:val="28"/>
          <w:szCs w:val="24"/>
          <w:highlight w:val="none"/>
        </w:rPr>
      </w:r>
    </w:p>
    <w:p>
      <w:pPr>
        <w:pStyle w:val="843"/>
        <w:ind w:left="0" w:right="0" w:firstLine="709"/>
        <w:jc w:val="both"/>
        <w:spacing w:before="0" w:beforeAutospacing="0" w:after="0" w:afterAutospacing="0" w:line="360" w:lineRule="auto"/>
        <w:rPr>
          <w:rFonts w:ascii="Times New Roman" w:hAnsi="Times New Roman"/>
          <w:sz w:val="28"/>
          <w:szCs w:val="24"/>
          <w:highlight w:val="none"/>
        </w:rPr>
      </w:pPr>
      <w:r>
        <w:rPr>
          <w:rFonts w:ascii="Times New Roman" w:hAnsi="Times New Roman"/>
          <w:sz w:val="28"/>
          <w:szCs w:val="24"/>
          <w:highlight w:val="none"/>
        </w:rPr>
        <w:t xml:space="preserve">Также была создана программа, решающая 1 дополнительную систему (рис. 3-4).</w:t>
      </w:r>
      <w:r>
        <w:rPr>
          <w:rFonts w:ascii="Times New Roman" w:hAnsi="Times New Roman"/>
          <w:sz w:val="28"/>
          <w:szCs w:val="24"/>
          <w:highlight w:val="none"/>
        </w:rPr>
      </w:r>
    </w:p>
    <w:p>
      <w:pPr>
        <w:pStyle w:val="843"/>
        <w:ind w:left="0" w:right="0" w:firstLine="709"/>
        <w:jc w:val="both"/>
        <w:spacing w:before="0" w:beforeAutospacing="0" w:after="0" w:afterAutospacing="0" w:line="360" w:lineRule="auto"/>
        <w:rPr>
          <w:b/>
          <w:i/>
          <w:sz w:val="28"/>
          <w:szCs w:val="24"/>
          <w:highlight w:val="none"/>
        </w:rPr>
      </w:pPr>
      <w:r>
        <w:rPr>
          <w:b/>
          <w:i/>
          <w:sz w:val="28"/>
          <w:szCs w:val="24"/>
          <w:highlight w:val="none"/>
        </w:rPr>
      </w:r>
      <w:r>
        <w:rPr>
          <w:b/>
          <w:i/>
          <w:sz w:val="28"/>
          <w:szCs w:val="24"/>
          <w:highlight w:val="none"/>
        </w:rPr>
      </w:r>
    </w:p>
    <w:p>
      <w:pPr>
        <w:pStyle w:val="843"/>
        <w:ind w:left="0" w:right="0" w:firstLine="0"/>
        <w:jc w:val="center"/>
        <w:spacing w:before="0" w:beforeAutospacing="0" w:after="0" w:afterAutospacing="0" w:line="360" w:lineRule="auto"/>
        <w:rPr>
          <w:rFonts w:ascii="Times New Roman" w:hAnsi="Times New Roman"/>
          <w:sz w:val="28"/>
          <w:szCs w:val="24"/>
          <w:highlight w:val="none"/>
        </w:rPr>
      </w:pPr>
      <w:r>
        <w:rPr>
          <w:rFonts w:ascii="Times New Roman" w:hAnsi="Times New Roman"/>
          <w:sz w:val="28"/>
          <w:szCs w:val="24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81550" cy="6324600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9961230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781549" cy="6324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6.5pt;height:498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4"/>
          <w:highlight w:val="none"/>
        </w:rPr>
      </w:r>
    </w:p>
    <w:p>
      <w:pPr>
        <w:pStyle w:val="843"/>
        <w:ind w:left="0" w:right="0" w:firstLine="0"/>
        <w:jc w:val="center"/>
        <w:spacing w:before="0" w:beforeAutospacing="0" w:after="0" w:afterAutospacing="0" w:line="360" w:lineRule="auto"/>
        <w:rPr>
          <w:rFonts w:ascii="Times New Roman" w:hAnsi="Times New Roman"/>
          <w:sz w:val="28"/>
          <w:szCs w:val="24"/>
          <w:highlight w:val="none"/>
        </w:rPr>
      </w:pPr>
      <w:r>
        <w:rPr>
          <w:rFonts w:ascii="Times New Roman" w:hAnsi="Times New Roman"/>
          <w:sz w:val="28"/>
          <w:szCs w:val="24"/>
          <w:highlight w:val="none"/>
        </w:rPr>
        <w:t xml:space="preserve">Рисунок 1 – Программа решения уравлений</w:t>
      </w:r>
      <w:r>
        <w:rPr>
          <w:rFonts w:ascii="Times New Roman" w:hAnsi="Times New Roman"/>
          <w:sz w:val="28"/>
          <w:szCs w:val="24"/>
          <w:highlight w:val="none"/>
        </w:rPr>
      </w:r>
    </w:p>
    <w:p>
      <w:pPr>
        <w:pStyle w:val="843"/>
        <w:ind w:left="0" w:right="0" w:firstLine="0"/>
        <w:jc w:val="center"/>
        <w:spacing w:before="0" w:beforeAutospacing="0" w:after="0" w:afterAutospacing="0" w:line="360" w:lineRule="auto"/>
        <w:rPr>
          <w:b/>
          <w:i/>
          <w:sz w:val="28"/>
          <w:szCs w:val="24"/>
          <w:highlight w:val="none"/>
        </w:rPr>
      </w:pPr>
      <w:r>
        <w:rPr>
          <w:b/>
          <w:i/>
          <w:sz w:val="28"/>
          <w:szCs w:val="24"/>
          <w:highlight w:val="none"/>
        </w:rPr>
      </w:r>
      <w:r>
        <w:rPr>
          <w:b/>
          <w:i/>
          <w:sz w:val="28"/>
          <w:szCs w:val="24"/>
          <w:highlight w:val="none"/>
        </w:rPr>
      </w:r>
    </w:p>
    <w:p>
      <w:pPr>
        <w:pStyle w:val="843"/>
        <w:ind w:left="0" w:right="0" w:firstLine="0"/>
        <w:jc w:val="center"/>
        <w:spacing w:before="0" w:beforeAutospacing="0" w:after="0" w:afterAutospacing="0" w:line="360" w:lineRule="auto"/>
        <w:rPr>
          <w:rFonts w:ascii="Times New Roman" w:hAnsi="Times New Roman"/>
          <w:sz w:val="28"/>
          <w:szCs w:val="24"/>
          <w:highlight w:val="none"/>
        </w:rPr>
      </w:pPr>
      <w:r>
        <w:rPr>
          <w:rFonts w:ascii="Times New Roman" w:hAnsi="Times New Roman"/>
          <w:sz w:val="28"/>
          <w:szCs w:val="24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2526897"/>
                <wp:effectExtent l="0" t="0" r="0" b="0"/>
                <wp:docPr id="2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5368866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940424" cy="2526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67.8pt;height:199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4"/>
          <w:highlight w:val="none"/>
        </w:rPr>
      </w:r>
    </w:p>
    <w:p>
      <w:pPr>
        <w:pStyle w:val="843"/>
        <w:ind w:left="0" w:right="0" w:firstLine="0"/>
        <w:jc w:val="center"/>
        <w:spacing w:before="0" w:beforeAutospacing="0" w:after="0" w:afterAutospacing="0" w:line="360" w:lineRule="auto"/>
        <w:rPr>
          <w:rFonts w:ascii="Times New Roman" w:hAnsi="Times New Roman"/>
          <w:sz w:val="28"/>
          <w:szCs w:val="24"/>
          <w:highlight w:val="none"/>
        </w:rPr>
      </w:pPr>
      <w:r>
        <w:rPr>
          <w:rFonts w:ascii="Times New Roman" w:hAnsi="Times New Roman"/>
          <w:sz w:val="28"/>
          <w:szCs w:val="24"/>
          <w:highlight w:val="none"/>
        </w:rPr>
        <w:t xml:space="preserve">Рисунок 2 – Ячейки ввода/вывода данных</w:t>
      </w:r>
      <w:r>
        <w:rPr>
          <w:rFonts w:ascii="Times New Roman" w:hAnsi="Times New Roman"/>
          <w:sz w:val="28"/>
          <w:szCs w:val="24"/>
          <w:highlight w:val="none"/>
        </w:rPr>
      </w:r>
    </w:p>
    <w:p>
      <w:pPr>
        <w:pStyle w:val="843"/>
        <w:ind w:left="0" w:right="0" w:firstLine="0"/>
        <w:jc w:val="center"/>
        <w:spacing w:before="0" w:beforeAutospacing="0" w:after="0" w:afterAutospacing="0" w:line="360" w:lineRule="auto"/>
        <w:rPr>
          <w:b/>
          <w:i/>
          <w:sz w:val="28"/>
          <w:szCs w:val="24"/>
          <w:highlight w:val="none"/>
        </w:rPr>
      </w:pPr>
      <w:r>
        <w:rPr>
          <w:b/>
          <w:i/>
          <w:sz w:val="28"/>
          <w:szCs w:val="24"/>
          <w:highlight w:val="none"/>
        </w:rPr>
      </w:r>
      <w:r>
        <w:rPr>
          <w:b/>
          <w:i/>
          <w:sz w:val="28"/>
          <w:szCs w:val="24"/>
          <w:highlight w:val="none"/>
        </w:rPr>
      </w:r>
    </w:p>
    <w:p>
      <w:pPr>
        <w:pStyle w:val="843"/>
        <w:ind w:left="0" w:right="0" w:firstLine="0"/>
        <w:jc w:val="center"/>
        <w:spacing w:before="0" w:beforeAutospacing="0" w:after="0" w:afterAutospacing="0" w:line="360" w:lineRule="auto"/>
        <w:rPr>
          <w:rFonts w:ascii="Times New Roman" w:hAnsi="Times New Roman"/>
          <w:sz w:val="28"/>
          <w:szCs w:val="24"/>
          <w:highlight w:val="none"/>
        </w:rPr>
      </w:pPr>
      <w:r>
        <w:rPr>
          <w:rFonts w:ascii="Times New Roman" w:hAnsi="Times New Roman"/>
          <w:sz w:val="28"/>
          <w:szCs w:val="24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505075" cy="1990725"/>
                <wp:effectExtent l="0" t="0" r="0" b="0"/>
                <wp:docPr id="3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75486282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2505074" cy="19907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197.2pt;height:156.8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4"/>
          <w:highlight w:val="none"/>
        </w:rPr>
      </w:r>
    </w:p>
    <w:p>
      <w:pPr>
        <w:pStyle w:val="843"/>
        <w:ind w:left="0" w:right="0" w:firstLine="0"/>
        <w:jc w:val="center"/>
        <w:spacing w:before="0" w:beforeAutospacing="0" w:after="0" w:afterAutospacing="0" w:line="360" w:lineRule="auto"/>
        <w:rPr>
          <w:rFonts w:ascii="Times New Roman" w:hAnsi="Times New Roman"/>
          <w:sz w:val="28"/>
          <w:szCs w:val="24"/>
          <w:highlight w:val="none"/>
        </w:rPr>
      </w:pPr>
      <w:r>
        <w:rPr>
          <w:rFonts w:ascii="Times New Roman" w:hAnsi="Times New Roman"/>
          <w:sz w:val="28"/>
          <w:szCs w:val="24"/>
          <w:highlight w:val="none"/>
        </w:rPr>
        <w:t xml:space="preserve">Рисунок 3 – Программа, решающая дополнительную систему</w:t>
      </w:r>
      <w:r>
        <w:rPr>
          <w:rFonts w:ascii="Times New Roman" w:hAnsi="Times New Roman"/>
          <w:sz w:val="28"/>
          <w:szCs w:val="24"/>
          <w:highlight w:val="none"/>
        </w:rPr>
      </w:r>
    </w:p>
    <w:p>
      <w:pPr>
        <w:pStyle w:val="843"/>
        <w:ind w:left="0" w:right="0" w:firstLine="0"/>
        <w:jc w:val="center"/>
        <w:spacing w:before="0" w:beforeAutospacing="0" w:after="0" w:afterAutospacing="0" w:line="360" w:lineRule="auto"/>
        <w:rPr>
          <w:b/>
          <w:i/>
          <w:sz w:val="28"/>
          <w:szCs w:val="24"/>
          <w:highlight w:val="none"/>
        </w:rPr>
      </w:pPr>
      <w:r>
        <w:rPr>
          <w:b/>
          <w:i/>
          <w:sz w:val="28"/>
          <w:szCs w:val="24"/>
          <w:highlight w:val="none"/>
        </w:rPr>
      </w:r>
      <w:r>
        <w:rPr>
          <w:b/>
          <w:i/>
          <w:sz w:val="28"/>
          <w:szCs w:val="24"/>
          <w:highlight w:val="none"/>
        </w:rPr>
      </w:r>
    </w:p>
    <w:p>
      <w:pPr>
        <w:pStyle w:val="843"/>
        <w:ind w:left="0" w:right="0" w:firstLine="0"/>
        <w:jc w:val="center"/>
        <w:spacing w:before="0" w:beforeAutospacing="0" w:after="0" w:afterAutospacing="0" w:line="360" w:lineRule="auto"/>
        <w:rPr>
          <w:rFonts w:ascii="Times New Roman" w:hAnsi="Times New Roman"/>
          <w:sz w:val="28"/>
          <w:szCs w:val="24"/>
          <w:highlight w:val="none"/>
        </w:rPr>
      </w:pPr>
      <w:r>
        <w:rPr>
          <w:rFonts w:ascii="Times New Roman" w:hAnsi="Times New Roman"/>
          <w:sz w:val="28"/>
          <w:szCs w:val="24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85900" cy="1219200"/>
                <wp:effectExtent l="0" t="0" r="0" b="0"/>
                <wp:docPr id="4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2838591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1485900" cy="12191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117.0pt;height:96.0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4"/>
          <w:highlight w:val="none"/>
        </w:rPr>
      </w:r>
    </w:p>
    <w:p>
      <w:pPr>
        <w:pStyle w:val="843"/>
        <w:ind w:left="0" w:right="0" w:firstLine="0"/>
        <w:jc w:val="center"/>
        <w:spacing w:before="0" w:beforeAutospacing="0" w:after="0" w:afterAutospacing="0" w:line="360" w:lineRule="auto"/>
        <w:rPr>
          <w:b/>
          <w:i/>
          <w:sz w:val="28"/>
          <w:szCs w:val="24"/>
          <w:highlight w:val="none"/>
        </w:rPr>
      </w:pPr>
      <w:r>
        <w:rPr>
          <w:rFonts w:ascii="Times New Roman" w:hAnsi="Times New Roman"/>
          <w:sz w:val="28"/>
          <w:szCs w:val="24"/>
          <w:highlight w:val="none"/>
        </w:rPr>
        <w:t xml:space="preserve">Рисунок 4 – Ячейки ввода/вывода</w:t>
      </w:r>
      <w:r>
        <w:rPr>
          <w:rFonts w:ascii="Times New Roman" w:hAnsi="Times New Roman"/>
          <w:sz w:val="28"/>
          <w:szCs w:val="24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Noto Sans CJK SC">
    <w:panose1 w:val="020B0500000000000000"/>
  </w:font>
  <w:font w:name="Noto Sans Devanagari">
    <w:panose1 w:val="020B0502040504020204"/>
  </w:font>
  <w:font w:name="Liberation Sans">
    <w:panose1 w:val="020B060402020202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3"/>
    </w:lvlOverride>
  </w:num>
  <w:num w:numId="4">
    <w:abstractNumId w:val="3"/>
  </w:num>
  <w:num w:numId="5">
    <w:abstractNumId w:val="4"/>
    <w:lvlOverride w:ilvl="0">
      <w:startOverride w:val="4"/>
    </w:lvlOverride>
  </w:num>
  <w:num w:numId="6">
    <w:abstractNumId w:val="5"/>
    <w:lvlOverride w:ilvl="0">
      <w:startOverride w:val="5"/>
    </w:lvlOverride>
  </w:num>
  <w:num w:numId="7">
    <w:abstractNumId w:val="6"/>
    <w:lvlOverride w:ilvl="0">
      <w:startOverride w:val="6"/>
    </w:lvlOverride>
  </w:num>
  <w:num w:numId="8">
    <w:abstractNumId w:val="7"/>
    <w:lvlOverride w:ilvl="0">
      <w:startOverride w:val="7"/>
    </w:lvlOverride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2"/>
    <w:next w:val="832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57">
    <w:name w:val="Heading 1 Char"/>
    <w:basedOn w:val="833"/>
    <w:link w:val="656"/>
    <w:uiPriority w:val="9"/>
    <w:rPr>
      <w:rFonts w:ascii="Arial" w:hAnsi="Arial" w:cs="Arial" w:eastAsia="Arial"/>
      <w:sz w:val="40"/>
      <w:szCs w:val="40"/>
    </w:rPr>
  </w:style>
  <w:style w:type="paragraph" w:styleId="658">
    <w:name w:val="Heading 2"/>
    <w:basedOn w:val="832"/>
    <w:next w:val="832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59">
    <w:name w:val="Heading 2 Char"/>
    <w:basedOn w:val="833"/>
    <w:link w:val="658"/>
    <w:uiPriority w:val="9"/>
    <w:rPr>
      <w:rFonts w:ascii="Arial" w:hAnsi="Arial" w:cs="Arial" w:eastAsia="Arial"/>
      <w:sz w:val="34"/>
    </w:rPr>
  </w:style>
  <w:style w:type="paragraph" w:styleId="660">
    <w:name w:val="Heading 3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61">
    <w:name w:val="Heading 3 Char"/>
    <w:basedOn w:val="833"/>
    <w:link w:val="660"/>
    <w:uiPriority w:val="9"/>
    <w:rPr>
      <w:rFonts w:ascii="Arial" w:hAnsi="Arial" w:cs="Arial" w:eastAsia="Arial"/>
      <w:sz w:val="30"/>
      <w:szCs w:val="30"/>
    </w:rPr>
  </w:style>
  <w:style w:type="paragraph" w:styleId="662">
    <w:name w:val="Heading 4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3">
    <w:name w:val="Heading 4 Char"/>
    <w:basedOn w:val="833"/>
    <w:link w:val="662"/>
    <w:uiPriority w:val="9"/>
    <w:rPr>
      <w:rFonts w:ascii="Arial" w:hAnsi="Arial" w:cs="Arial" w:eastAsia="Arial"/>
      <w:b/>
      <w:bCs/>
      <w:sz w:val="26"/>
      <w:szCs w:val="26"/>
    </w:rPr>
  </w:style>
  <w:style w:type="paragraph" w:styleId="664">
    <w:name w:val="Heading 5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5">
    <w:name w:val="Heading 5 Char"/>
    <w:basedOn w:val="833"/>
    <w:link w:val="664"/>
    <w:uiPriority w:val="9"/>
    <w:rPr>
      <w:rFonts w:ascii="Arial" w:hAnsi="Arial" w:cs="Arial" w:eastAsia="Arial"/>
      <w:b/>
      <w:bCs/>
      <w:sz w:val="24"/>
      <w:szCs w:val="24"/>
    </w:rPr>
  </w:style>
  <w:style w:type="paragraph" w:styleId="666">
    <w:name w:val="Heading 6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7">
    <w:name w:val="Heading 6 Char"/>
    <w:basedOn w:val="833"/>
    <w:link w:val="666"/>
    <w:uiPriority w:val="9"/>
    <w:rPr>
      <w:rFonts w:ascii="Arial" w:hAnsi="Arial" w:cs="Arial" w:eastAsia="Arial"/>
      <w:b/>
      <w:bCs/>
      <w:sz w:val="22"/>
      <w:szCs w:val="22"/>
    </w:rPr>
  </w:style>
  <w:style w:type="paragraph" w:styleId="668">
    <w:name w:val="Heading 7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9">
    <w:name w:val="Heading 7 Char"/>
    <w:basedOn w:val="833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0">
    <w:name w:val="Heading 8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1">
    <w:name w:val="Heading 8 Char"/>
    <w:basedOn w:val="833"/>
    <w:link w:val="670"/>
    <w:uiPriority w:val="9"/>
    <w:rPr>
      <w:rFonts w:ascii="Arial" w:hAnsi="Arial" w:cs="Arial" w:eastAsia="Arial"/>
      <w:i/>
      <w:iCs/>
      <w:sz w:val="22"/>
      <w:szCs w:val="22"/>
    </w:rPr>
  </w:style>
  <w:style w:type="paragraph" w:styleId="672">
    <w:name w:val="Heading 9"/>
    <w:basedOn w:val="832"/>
    <w:next w:val="832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3">
    <w:name w:val="Heading 9 Char"/>
    <w:basedOn w:val="833"/>
    <w:link w:val="672"/>
    <w:uiPriority w:val="9"/>
    <w:rPr>
      <w:rFonts w:ascii="Arial" w:hAnsi="Arial" w:cs="Arial" w:eastAsia="Arial"/>
      <w:i/>
      <w:iCs/>
      <w:sz w:val="21"/>
      <w:szCs w:val="21"/>
    </w:rPr>
  </w:style>
  <w:style w:type="paragraph" w:styleId="674">
    <w:name w:val="No Spacing"/>
    <w:uiPriority w:val="1"/>
    <w:qFormat/>
    <w:pPr>
      <w:spacing w:before="0" w:after="0" w:line="240" w:lineRule="auto"/>
    </w:pPr>
  </w:style>
  <w:style w:type="paragraph" w:styleId="675">
    <w:name w:val="Title"/>
    <w:basedOn w:val="832"/>
    <w:next w:val="832"/>
    <w:link w:val="6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6">
    <w:name w:val="Title Char"/>
    <w:basedOn w:val="833"/>
    <w:link w:val="675"/>
    <w:uiPriority w:val="10"/>
    <w:rPr>
      <w:sz w:val="48"/>
      <w:szCs w:val="48"/>
    </w:rPr>
  </w:style>
  <w:style w:type="paragraph" w:styleId="677">
    <w:name w:val="Subtitle"/>
    <w:basedOn w:val="832"/>
    <w:next w:val="832"/>
    <w:link w:val="678"/>
    <w:uiPriority w:val="11"/>
    <w:qFormat/>
    <w:pPr>
      <w:spacing w:before="200" w:after="200"/>
    </w:pPr>
    <w:rPr>
      <w:sz w:val="24"/>
      <w:szCs w:val="24"/>
    </w:rPr>
  </w:style>
  <w:style w:type="character" w:styleId="678">
    <w:name w:val="Subtitle Char"/>
    <w:basedOn w:val="833"/>
    <w:link w:val="677"/>
    <w:uiPriority w:val="11"/>
    <w:rPr>
      <w:sz w:val="24"/>
      <w:szCs w:val="24"/>
    </w:rPr>
  </w:style>
  <w:style w:type="paragraph" w:styleId="679">
    <w:name w:val="Quote"/>
    <w:basedOn w:val="832"/>
    <w:next w:val="832"/>
    <w:link w:val="680"/>
    <w:uiPriority w:val="29"/>
    <w:qFormat/>
    <w:pPr>
      <w:ind w:left="720" w:right="720"/>
    </w:pPr>
    <w:rPr>
      <w:i/>
    </w:rPr>
  </w:style>
  <w:style w:type="character" w:styleId="680">
    <w:name w:val="Quote Char"/>
    <w:link w:val="679"/>
    <w:uiPriority w:val="29"/>
    <w:rPr>
      <w:i/>
    </w:rPr>
  </w:style>
  <w:style w:type="paragraph" w:styleId="681">
    <w:name w:val="Intense Quote"/>
    <w:basedOn w:val="832"/>
    <w:next w:val="832"/>
    <w:link w:val="68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>
    <w:name w:val="Intense Quote Char"/>
    <w:link w:val="681"/>
    <w:uiPriority w:val="30"/>
    <w:rPr>
      <w:i/>
    </w:rPr>
  </w:style>
  <w:style w:type="paragraph" w:styleId="683">
    <w:name w:val="Header"/>
    <w:basedOn w:val="832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Header Char"/>
    <w:basedOn w:val="833"/>
    <w:link w:val="683"/>
    <w:uiPriority w:val="99"/>
  </w:style>
  <w:style w:type="paragraph" w:styleId="685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>
    <w:name w:val="Footer Char"/>
    <w:basedOn w:val="833"/>
    <w:link w:val="685"/>
    <w:uiPriority w:val="99"/>
  </w:style>
  <w:style w:type="character" w:styleId="687">
    <w:name w:val="Caption Char"/>
    <w:basedOn w:val="838"/>
    <w:link w:val="685"/>
    <w:uiPriority w:val="99"/>
  </w:style>
  <w:style w:type="table" w:styleId="688">
    <w:name w:val="Table Grid"/>
    <w:basedOn w:val="84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8">
    <w:name w:val="List Table 7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9">
    <w:name w:val="List Table 7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0">
    <w:name w:val="List Table 7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1">
    <w:name w:val="List Table 7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2">
    <w:name w:val="List Table 7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3">
    <w:name w:val="Lined - Accent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5">
    <w:name w:val="Lined - Accent 2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6">
    <w:name w:val="Lined - Accent 3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7">
    <w:name w:val="Lined - Accent 4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8">
    <w:name w:val="Lined - Accent 5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9">
    <w:name w:val="Lined - Accent 6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0">
    <w:name w:val="Bordered &amp; Lined - Accent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2">
    <w:name w:val="Bordered &amp; Lined - Accent 2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3">
    <w:name w:val="Bordered &amp; Lined - Accent 3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4">
    <w:name w:val="Bordered &amp; Lined - Accent 4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5">
    <w:name w:val="Bordered &amp; Lined - Accent 5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6">
    <w:name w:val="Bordered &amp; Lined - Accent 6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7">
    <w:name w:val="Bordered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3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3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  <w:pPr>
      <w:jc w:val="left"/>
      <w:spacing w:before="0" w:after="160" w:line="259" w:lineRule="auto"/>
      <w:widowControl/>
    </w:pPr>
    <w:rPr>
      <w:rFonts w:ascii="Calibri" w:hAnsi="Calibri" w:eastAsia="Calibri" w:asciiTheme="minorHAnsi" w:hAnsiTheme="minorHAnsi" w:eastAsiaTheme="minorHAnsi" w:cstheme="minorBidi"/>
      <w:color w:val="auto"/>
      <w:sz w:val="22"/>
      <w:szCs w:val="22"/>
      <w:lang w:val="ru-RU" w:bidi="ar-SA" w:eastAsia="en-US"/>
    </w:rPr>
  </w:style>
  <w:style w:type="character" w:styleId="833" w:default="1">
    <w:name w:val="Default Paragraph Font"/>
    <w:uiPriority w:val="1"/>
    <w:semiHidden/>
    <w:unhideWhenUsed/>
    <w:qFormat/>
  </w:style>
  <w:style w:type="character" w:styleId="834">
    <w:name w:val="Интернет-ссылка"/>
    <w:basedOn w:val="833"/>
    <w:uiPriority w:val="99"/>
    <w:unhideWhenUsed/>
    <w:rPr>
      <w:color w:val="0563C1" w:themeColor="hyperlink"/>
      <w:u w:val="single"/>
    </w:rPr>
  </w:style>
  <w:style w:type="paragraph" w:styleId="835">
    <w:name w:val="Заголовок"/>
    <w:basedOn w:val="832"/>
    <w:next w:val="836"/>
    <w:qFormat/>
    <w:pPr>
      <w:keepNext/>
      <w:spacing w:before="240" w:after="120"/>
    </w:pPr>
    <w:rPr>
      <w:rFonts w:ascii="Liberation Sans" w:hAnsi="Liberation Sans" w:cs="Noto Sans Devanagari" w:eastAsia="Noto Sans CJK SC"/>
      <w:sz w:val="28"/>
      <w:szCs w:val="28"/>
    </w:rPr>
  </w:style>
  <w:style w:type="paragraph" w:styleId="836">
    <w:name w:val="Body Text"/>
    <w:basedOn w:val="832"/>
    <w:pPr>
      <w:spacing w:before="0" w:after="140" w:line="276" w:lineRule="auto"/>
    </w:pPr>
  </w:style>
  <w:style w:type="paragraph" w:styleId="837">
    <w:name w:val="List"/>
    <w:basedOn w:val="836"/>
    <w:rPr>
      <w:rFonts w:cs="Noto Sans Devanagari"/>
    </w:rPr>
  </w:style>
  <w:style w:type="paragraph" w:styleId="838">
    <w:name w:val="Caption"/>
    <w:basedOn w:val="832"/>
    <w:qFormat/>
    <w:pPr>
      <w:spacing w:before="120" w:after="120"/>
      <w:suppressLineNumbers/>
    </w:pPr>
    <w:rPr>
      <w:rFonts w:cs="Noto Sans Devanagari"/>
      <w:i/>
      <w:iCs/>
      <w:sz w:val="24"/>
      <w:szCs w:val="24"/>
    </w:rPr>
  </w:style>
  <w:style w:type="paragraph" w:styleId="839">
    <w:name w:val="Указатель"/>
    <w:basedOn w:val="832"/>
    <w:qFormat/>
    <w:pPr>
      <w:suppressLineNumbers/>
    </w:pPr>
    <w:rPr>
      <w:rFonts w:cs="Noto Sans Devanagari"/>
    </w:rPr>
  </w:style>
  <w:style w:type="paragraph" w:styleId="840">
    <w:name w:val="List Paragraph"/>
    <w:basedOn w:val="832"/>
    <w:qFormat/>
    <w:pPr>
      <w:contextualSpacing/>
      <w:ind w:left="720" w:firstLine="0"/>
      <w:spacing w:before="0" w:after="200"/>
    </w:pPr>
  </w:style>
  <w:style w:type="numbering" w:styleId="841" w:default="1">
    <w:name w:val="No List"/>
    <w:uiPriority w:val="99"/>
    <w:semiHidden/>
    <w:unhideWhenUsed/>
    <w:qFormat/>
  </w:style>
  <w:style w:type="table" w:styleId="842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paragraph" w:styleId="843" w:customStyle="1">
    <w:name w:val="Мой обычный"/>
    <w:qFormat/>
    <w:pPr>
      <w:contextualSpacing w:val="0"/>
      <w:ind w:left="0" w:right="0" w:firstLine="709"/>
      <w:jc w:val="both"/>
      <w:keepLines w:val="0"/>
      <w:keepNext w:val="0"/>
      <w:pageBreakBefore w:val="0"/>
      <w:spacing w:before="0" w:beforeAutospacing="0" w:after="0" w:afterAutospacing="0" w:line="360" w:lineRule="auto"/>
      <w:shd w:val="nil" w:color="000000"/>
      <w:widowControl/>
      <w:tabs>
        <w:tab w:val="clear" w:pos="708" w:leader="none"/>
        <w:tab w:val="left" w:pos="993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Theme="minorHAnsi" w:cstheme="minorBidi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8"/>
      <w:szCs w:val="24"/>
      <w:highlight w:val="none"/>
      <w:u w:val="none"/>
      <w:vertAlign w:val="baseline"/>
      <w:rtl w:val="false"/>
      <w:cs w:val="false"/>
      <w:lang w:val="ru-RU" w:bidi="ar-SA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Stiv 208</dc:creator>
  <dc:description/>
  <dc:language>ru-RU</dc:language>
  <cp:revision>5</cp:revision>
  <dcterms:created xsi:type="dcterms:W3CDTF">2021-02-06T09:30:00Z</dcterms:created>
  <dcterms:modified xsi:type="dcterms:W3CDTF">2022-04-11T18:49:18Z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